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35" w:rsidRPr="00C04060" w:rsidRDefault="00885535" w:rsidP="00885535">
      <w:pPr>
        <w:spacing w:line="276" w:lineRule="auto"/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 xml:space="preserve">ПРИЛОЖЕНИЕ </w:t>
      </w:r>
      <w:r w:rsidR="001A5A33">
        <w:rPr>
          <w:rFonts w:eastAsia="Times New Roman" w:cs="Times New Roman"/>
          <w:szCs w:val="28"/>
          <w:lang w:eastAsia="ru-RU"/>
        </w:rPr>
        <w:t>2</w:t>
      </w:r>
    </w:p>
    <w:p w:rsidR="00885535" w:rsidRPr="00C04060" w:rsidRDefault="00885535" w:rsidP="00885535">
      <w:pPr>
        <w:ind w:firstLine="4820"/>
        <w:rPr>
          <w:rFonts w:eastAsia="Times New Roman" w:cs="Times New Roman"/>
          <w:szCs w:val="28"/>
          <w:lang w:eastAsia="ru-RU"/>
        </w:rPr>
      </w:pPr>
    </w:p>
    <w:p w:rsidR="00885535" w:rsidRPr="00C04060" w:rsidRDefault="00885535" w:rsidP="00885535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>УТВЕРЖДЕН</w:t>
      </w:r>
    </w:p>
    <w:p w:rsidR="00885535" w:rsidRPr="00C04060" w:rsidRDefault="005667A7" w:rsidP="00885535">
      <w:pPr>
        <w:ind w:firstLine="48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приказом</w:t>
      </w:r>
      <w:r w:rsidR="00885535" w:rsidRPr="00C04060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885535" w:rsidRPr="00C04060">
        <w:rPr>
          <w:rFonts w:eastAsia="Times New Roman" w:cs="Times New Roman"/>
          <w:szCs w:val="28"/>
          <w:lang w:eastAsia="ru-RU"/>
        </w:rPr>
        <w:t>Контрольно-счетной</w:t>
      </w:r>
      <w:proofErr w:type="gramEnd"/>
      <w:r w:rsidR="00885535" w:rsidRPr="00C04060">
        <w:rPr>
          <w:rFonts w:eastAsia="Times New Roman" w:cs="Times New Roman"/>
          <w:szCs w:val="28"/>
          <w:lang w:eastAsia="ru-RU"/>
        </w:rPr>
        <w:t xml:space="preserve"> </w:t>
      </w:r>
    </w:p>
    <w:p w:rsidR="00885535" w:rsidRPr="00C04060" w:rsidRDefault="00885535" w:rsidP="00885535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 xml:space="preserve">палаты муниципального образования </w:t>
      </w:r>
    </w:p>
    <w:p w:rsidR="00885535" w:rsidRPr="00C04060" w:rsidRDefault="00885535" w:rsidP="00885535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>Туапсинский муниципальный округ</w:t>
      </w:r>
    </w:p>
    <w:p w:rsidR="00885535" w:rsidRPr="00C04060" w:rsidRDefault="00885535" w:rsidP="00885535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>Краснодарского края</w:t>
      </w:r>
    </w:p>
    <w:p w:rsidR="00885535" w:rsidRPr="00C04060" w:rsidRDefault="00885535" w:rsidP="00885535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 xml:space="preserve">от </w:t>
      </w:r>
      <w:r w:rsidR="00372F10">
        <w:rPr>
          <w:rFonts w:eastAsia="Times New Roman" w:cs="Times New Roman"/>
          <w:szCs w:val="28"/>
          <w:lang w:eastAsia="ru-RU"/>
        </w:rPr>
        <w:t>1</w:t>
      </w:r>
      <w:r w:rsidR="005667A7">
        <w:rPr>
          <w:rFonts w:eastAsia="Times New Roman" w:cs="Times New Roman"/>
          <w:szCs w:val="28"/>
          <w:lang w:eastAsia="ru-RU"/>
        </w:rPr>
        <w:t>2</w:t>
      </w:r>
      <w:r w:rsidR="00372F10">
        <w:rPr>
          <w:rFonts w:eastAsia="Times New Roman" w:cs="Times New Roman"/>
          <w:szCs w:val="28"/>
          <w:lang w:eastAsia="ru-RU"/>
        </w:rPr>
        <w:t>.</w:t>
      </w:r>
      <w:r w:rsidR="005667A7">
        <w:rPr>
          <w:rFonts w:eastAsia="Times New Roman" w:cs="Times New Roman"/>
          <w:szCs w:val="28"/>
          <w:lang w:eastAsia="ru-RU"/>
        </w:rPr>
        <w:t>01</w:t>
      </w:r>
      <w:r w:rsidR="00372F10">
        <w:rPr>
          <w:rFonts w:eastAsia="Times New Roman" w:cs="Times New Roman"/>
          <w:szCs w:val="28"/>
          <w:lang w:eastAsia="ru-RU"/>
        </w:rPr>
        <w:t>.202</w:t>
      </w:r>
      <w:r w:rsidR="005667A7">
        <w:rPr>
          <w:rFonts w:eastAsia="Times New Roman" w:cs="Times New Roman"/>
          <w:szCs w:val="28"/>
          <w:lang w:eastAsia="ru-RU"/>
        </w:rPr>
        <w:t>6</w:t>
      </w:r>
      <w:r w:rsidRPr="00C04060">
        <w:rPr>
          <w:rFonts w:eastAsia="Times New Roman" w:cs="Times New Roman"/>
          <w:szCs w:val="28"/>
          <w:lang w:eastAsia="ru-RU"/>
        </w:rPr>
        <w:t xml:space="preserve"> № </w:t>
      </w:r>
      <w:r w:rsidR="005667A7">
        <w:rPr>
          <w:rFonts w:eastAsia="Times New Roman" w:cs="Times New Roman"/>
          <w:szCs w:val="28"/>
          <w:lang w:eastAsia="ru-RU"/>
        </w:rPr>
        <w:t>10</w:t>
      </w:r>
    </w:p>
    <w:p w:rsidR="00885535" w:rsidRPr="009373C8" w:rsidRDefault="00885535" w:rsidP="00885535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Pr="009373C8" w:rsidRDefault="009373C8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Pr="00031341" w:rsidRDefault="009373C8" w:rsidP="00031341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>СОСТАВ</w:t>
      </w:r>
    </w:p>
    <w:p w:rsidR="00031341" w:rsidRDefault="009373C8" w:rsidP="00031341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комиссии по соблюдению требований </w:t>
      </w:r>
      <w:proofErr w:type="gramStart"/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>к</w:t>
      </w:r>
      <w:proofErr w:type="gramEnd"/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служебному </w:t>
      </w:r>
    </w:p>
    <w:p w:rsidR="00031341" w:rsidRDefault="009373C8" w:rsidP="00031341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>поведению муниципальных</w:t>
      </w:r>
      <w:r w:rsidR="00B37D99"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служащих и урегулированию </w:t>
      </w:r>
    </w:p>
    <w:p w:rsidR="00031341" w:rsidRDefault="009373C8" w:rsidP="00031341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конфликта интересов в </w:t>
      </w:r>
      <w:r w:rsidR="00031341">
        <w:rPr>
          <w:rFonts w:eastAsia="Times New Roman" w:cs="Times New Roman"/>
          <w:b/>
          <w:color w:val="000000" w:themeColor="text1"/>
          <w:szCs w:val="28"/>
          <w:lang w:eastAsia="ru-RU"/>
        </w:rPr>
        <w:t>Контрольно-счетной палате</w:t>
      </w:r>
    </w:p>
    <w:p w:rsidR="00031341" w:rsidRDefault="00031341" w:rsidP="00031341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муниципального образования </w:t>
      </w:r>
    </w:p>
    <w:p w:rsidR="009373C8" w:rsidRDefault="009373C8" w:rsidP="00031341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>Туапсинск</w:t>
      </w:r>
      <w:r w:rsidR="00031341">
        <w:rPr>
          <w:rFonts w:eastAsia="Times New Roman" w:cs="Times New Roman"/>
          <w:b/>
          <w:color w:val="000000" w:themeColor="text1"/>
          <w:szCs w:val="28"/>
          <w:lang w:eastAsia="ru-RU"/>
        </w:rPr>
        <w:t>ий</w:t>
      </w: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муниципальн</w:t>
      </w:r>
      <w:r w:rsidR="00031341">
        <w:rPr>
          <w:rFonts w:eastAsia="Times New Roman" w:cs="Times New Roman"/>
          <w:b/>
          <w:color w:val="000000" w:themeColor="text1"/>
          <w:szCs w:val="28"/>
          <w:lang w:eastAsia="ru-RU"/>
        </w:rPr>
        <w:t>ый</w:t>
      </w:r>
      <w:r w:rsidRPr="00031341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округ</w:t>
      </w:r>
    </w:p>
    <w:p w:rsidR="00031341" w:rsidRPr="00031341" w:rsidRDefault="00031341" w:rsidP="00031341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Краснодарского края</w:t>
      </w:r>
    </w:p>
    <w:p w:rsidR="009373C8" w:rsidRDefault="009373C8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31341" w:rsidRDefault="00031341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1341" w:rsidTr="00EF3F6D">
        <w:tc>
          <w:tcPr>
            <w:tcW w:w="4785" w:type="dxa"/>
          </w:tcPr>
          <w:p w:rsidR="00031341" w:rsidRDefault="00031341" w:rsidP="00031341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Пичугина</w:t>
            </w:r>
          </w:p>
          <w:p w:rsidR="005667A7" w:rsidRDefault="00031341" w:rsidP="00031341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Любовь Викторовна   </w:t>
            </w:r>
          </w:p>
          <w:p w:rsidR="00031341" w:rsidRDefault="00031341" w:rsidP="00031341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                                             </w:t>
            </w:r>
          </w:p>
        </w:tc>
        <w:tc>
          <w:tcPr>
            <w:tcW w:w="4786" w:type="dxa"/>
          </w:tcPr>
          <w:p w:rsidR="00031341" w:rsidRDefault="00031341" w:rsidP="00031341">
            <w:pPr>
              <w:shd w:val="clear" w:color="auto" w:fill="FFFFFF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- аудитор, </w:t>
            </w:r>
            <w:r w:rsidRPr="009373C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председатель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Pr="009373C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комиссии;</w:t>
            </w:r>
          </w:p>
        </w:tc>
      </w:tr>
      <w:tr w:rsidR="00031341" w:rsidTr="00EF3F6D">
        <w:tc>
          <w:tcPr>
            <w:tcW w:w="4785" w:type="dxa"/>
          </w:tcPr>
          <w:p w:rsidR="00031341" w:rsidRDefault="00031341" w:rsidP="009373C8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Азарный</w:t>
            </w:r>
            <w:proofErr w:type="spellEnd"/>
          </w:p>
          <w:p w:rsidR="00031341" w:rsidRDefault="00031341" w:rsidP="009373C8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Олег Евгеньевич</w:t>
            </w:r>
          </w:p>
        </w:tc>
        <w:tc>
          <w:tcPr>
            <w:tcW w:w="4786" w:type="dxa"/>
          </w:tcPr>
          <w:p w:rsidR="00031341" w:rsidRDefault="00031341" w:rsidP="00031341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 начальник о</w:t>
            </w:r>
            <w:r w:rsidRPr="00031341">
              <w:rPr>
                <w:rFonts w:eastAsia="Times New Roman" w:cs="Times New Roman"/>
                <w:szCs w:val="28"/>
                <w:lang w:eastAsia="ru-RU"/>
              </w:rPr>
              <w:t>тдел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031341">
              <w:rPr>
                <w:rFonts w:eastAsia="Times New Roman" w:cs="Times New Roman"/>
                <w:szCs w:val="28"/>
                <w:lang w:eastAsia="ru-RU"/>
              </w:rPr>
              <w:t xml:space="preserve"> контроля расходов в области капитальных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, заместитель председателя;</w:t>
            </w:r>
          </w:p>
        </w:tc>
      </w:tr>
      <w:tr w:rsidR="00EF3F6D" w:rsidTr="00EF3F6D">
        <w:tc>
          <w:tcPr>
            <w:tcW w:w="4785" w:type="dxa"/>
          </w:tcPr>
          <w:p w:rsidR="00EF3F6D" w:rsidRDefault="00EF3F6D" w:rsidP="00034C76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Кармрян</w:t>
            </w:r>
            <w:proofErr w:type="spellEnd"/>
          </w:p>
          <w:p w:rsidR="00EF3F6D" w:rsidRDefault="00EF3F6D" w:rsidP="00034C76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Анжела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Рафиковна</w:t>
            </w:r>
            <w:proofErr w:type="spellEnd"/>
          </w:p>
        </w:tc>
        <w:tc>
          <w:tcPr>
            <w:tcW w:w="4786" w:type="dxa"/>
          </w:tcPr>
          <w:p w:rsidR="00EF3F6D" w:rsidRDefault="00EF3F6D" w:rsidP="00034C76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 главный инспектор</w:t>
            </w:r>
            <w:r w:rsidRPr="0003134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031341">
              <w:rPr>
                <w:rFonts w:eastAsia="Times New Roman" w:cs="Times New Roman"/>
                <w:szCs w:val="28"/>
                <w:lang w:eastAsia="ru-RU"/>
              </w:rPr>
              <w:t>тдел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031341">
              <w:rPr>
                <w:rFonts w:eastAsia="Times New Roman" w:cs="Times New Roman"/>
                <w:szCs w:val="28"/>
                <w:lang w:eastAsia="ru-RU"/>
              </w:rPr>
              <w:t xml:space="preserve"> контроля расходов в области социальной сферы</w:t>
            </w:r>
            <w:r>
              <w:rPr>
                <w:rFonts w:eastAsia="Times New Roman" w:cs="Times New Roman"/>
                <w:szCs w:val="28"/>
                <w:lang w:eastAsia="ru-RU"/>
              </w:rPr>
              <w:t>, секретарь</w:t>
            </w:r>
          </w:p>
        </w:tc>
      </w:tr>
      <w:tr w:rsidR="00EF3F6D" w:rsidTr="00EF3F6D">
        <w:tc>
          <w:tcPr>
            <w:tcW w:w="4785" w:type="dxa"/>
          </w:tcPr>
          <w:p w:rsidR="00EF3F6D" w:rsidRDefault="00EF3F6D" w:rsidP="00034C76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Жаглина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</w:p>
          <w:p w:rsidR="00EF3F6D" w:rsidRDefault="00EF3F6D" w:rsidP="00034C76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Елена Сергеевна</w:t>
            </w:r>
          </w:p>
        </w:tc>
        <w:tc>
          <w:tcPr>
            <w:tcW w:w="4786" w:type="dxa"/>
          </w:tcPr>
          <w:p w:rsidR="00EF3F6D" w:rsidRDefault="00EF3F6D" w:rsidP="00034C76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 начальник отдела</w:t>
            </w:r>
            <w:r w:rsidRPr="00EF3F6D">
              <w:rPr>
                <w:rFonts w:eastAsia="Times New Roman" w:cs="Times New Roman"/>
                <w:szCs w:val="28"/>
                <w:lang w:eastAsia="ru-RU"/>
              </w:rPr>
              <w:t xml:space="preserve"> контроля расходов в области отраслевого финансирования и использования муниципального имущества</w:t>
            </w:r>
          </w:p>
        </w:tc>
      </w:tr>
    </w:tbl>
    <w:p w:rsidR="00031341" w:rsidRDefault="00031341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Pr="009373C8" w:rsidRDefault="00EF3F6D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один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представител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ь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научн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ой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организаци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и образовательн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ого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учреждени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среднего, высшего и дополнительного профессионального образования,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деятельность которых связана с муниципальной службой;</w:t>
      </w:r>
    </w:p>
    <w:p w:rsidR="009373C8" w:rsidRPr="009373C8" w:rsidRDefault="009373C8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представитель Общественной палаты Туапсинского муниципального округа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(по согласованию);</w:t>
      </w:r>
    </w:p>
    <w:p w:rsidR="009373C8" w:rsidRPr="009373C8" w:rsidRDefault="009373C8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 случае временного отсутствия (отпуск, командировка, временная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нетрудоспособность и т.д.) председателя комиссии, заместителя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председателя комиссии, секретаря комиссии, в заседании комиссии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принимают участие лица, замещающие вышеуказанных муниципальных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служащих.</w:t>
      </w:r>
    </w:p>
    <w:p w:rsidR="009373C8" w:rsidRPr="009373C8" w:rsidRDefault="009373C8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Default="009373C8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В случае если член комиссии освобождается от занимаемой должности, в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состав комиссии включается вновь назначенное лицо. При этом внесение</w:t>
      </w:r>
      <w:r w:rsidR="00B37D9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изменений в состав комиссии фиксируется протоколом заседания комиссии.</w:t>
      </w:r>
    </w:p>
    <w:p w:rsidR="00031341" w:rsidRDefault="00031341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EF3F6D" w:rsidRDefault="00EF3F6D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EF3F6D" w:rsidRDefault="00EF3F6D" w:rsidP="00EF3F6D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31341" w:rsidRPr="00031341" w:rsidRDefault="00031341" w:rsidP="00031341">
      <w:pPr>
        <w:jc w:val="left"/>
        <w:rPr>
          <w:rFonts w:eastAsia="Times New Roman" w:cs="Times New Roman"/>
          <w:szCs w:val="28"/>
          <w:lang w:eastAsia="ru-RU"/>
        </w:rPr>
      </w:pPr>
      <w:r w:rsidRPr="00031341">
        <w:rPr>
          <w:rFonts w:eastAsia="Times New Roman" w:cs="Times New Roman"/>
          <w:szCs w:val="28"/>
          <w:lang w:eastAsia="ru-RU"/>
        </w:rPr>
        <w:t>Председатель</w:t>
      </w:r>
    </w:p>
    <w:p w:rsidR="00031341" w:rsidRPr="00031341" w:rsidRDefault="00031341" w:rsidP="00031341">
      <w:pPr>
        <w:jc w:val="left"/>
        <w:rPr>
          <w:rFonts w:eastAsia="Times New Roman" w:cs="Times New Roman"/>
          <w:szCs w:val="28"/>
          <w:lang w:eastAsia="ru-RU"/>
        </w:rPr>
      </w:pPr>
      <w:r w:rsidRPr="00031341">
        <w:rPr>
          <w:rFonts w:eastAsia="Times New Roman" w:cs="Times New Roman"/>
          <w:szCs w:val="28"/>
          <w:lang w:eastAsia="ru-RU"/>
        </w:rPr>
        <w:t>Контрольно-счетной палаты</w:t>
      </w:r>
    </w:p>
    <w:p w:rsidR="00031341" w:rsidRPr="00031341" w:rsidRDefault="00031341" w:rsidP="00031341">
      <w:pPr>
        <w:jc w:val="left"/>
        <w:rPr>
          <w:rFonts w:eastAsia="Times New Roman" w:cs="Times New Roman"/>
          <w:szCs w:val="28"/>
          <w:lang w:eastAsia="ru-RU"/>
        </w:rPr>
      </w:pPr>
      <w:r w:rsidRPr="00031341">
        <w:rPr>
          <w:rFonts w:eastAsia="Times New Roman" w:cs="Times New Roman"/>
          <w:szCs w:val="28"/>
          <w:lang w:eastAsia="ru-RU"/>
        </w:rPr>
        <w:t>муниципального образования</w:t>
      </w:r>
      <w:r w:rsidRPr="00031341">
        <w:rPr>
          <w:rFonts w:eastAsia="Times New Roman" w:cs="Times New Roman"/>
          <w:szCs w:val="28"/>
          <w:lang w:eastAsia="ru-RU"/>
        </w:rPr>
        <w:tab/>
      </w:r>
      <w:r w:rsidRPr="00031341">
        <w:rPr>
          <w:rFonts w:eastAsia="Times New Roman" w:cs="Times New Roman"/>
          <w:szCs w:val="28"/>
          <w:lang w:eastAsia="ru-RU"/>
        </w:rPr>
        <w:tab/>
      </w:r>
    </w:p>
    <w:p w:rsidR="00031341" w:rsidRPr="00031341" w:rsidRDefault="00031341" w:rsidP="00031341">
      <w:pPr>
        <w:jc w:val="left"/>
        <w:rPr>
          <w:rFonts w:eastAsia="Times New Roman" w:cs="Times New Roman"/>
          <w:szCs w:val="28"/>
          <w:lang w:eastAsia="ru-RU"/>
        </w:rPr>
      </w:pPr>
      <w:r w:rsidRPr="00031341">
        <w:rPr>
          <w:rFonts w:eastAsia="Times New Roman" w:cs="Times New Roman"/>
          <w:szCs w:val="28"/>
          <w:lang w:eastAsia="ru-RU"/>
        </w:rPr>
        <w:t>Туапсинский муниципальный округ</w:t>
      </w:r>
    </w:p>
    <w:p w:rsidR="00031341" w:rsidRPr="00031341" w:rsidRDefault="00031341" w:rsidP="00031341">
      <w:pPr>
        <w:jc w:val="left"/>
        <w:rPr>
          <w:rFonts w:eastAsia="Calibri" w:cs="Times New Roman"/>
        </w:rPr>
      </w:pPr>
      <w:r w:rsidRPr="00031341">
        <w:rPr>
          <w:rFonts w:eastAsia="Times New Roman" w:cs="Times New Roman"/>
          <w:szCs w:val="28"/>
          <w:lang w:eastAsia="ru-RU"/>
        </w:rPr>
        <w:t>Краснодарского края</w:t>
      </w:r>
      <w:r w:rsidRPr="00031341">
        <w:rPr>
          <w:rFonts w:eastAsia="Times New Roman" w:cs="Times New Roman"/>
          <w:szCs w:val="28"/>
          <w:lang w:eastAsia="ru-RU"/>
        </w:rPr>
        <w:tab/>
      </w:r>
      <w:r w:rsidRPr="00031341">
        <w:rPr>
          <w:rFonts w:eastAsia="Times New Roman" w:cs="Times New Roman"/>
          <w:szCs w:val="28"/>
          <w:lang w:eastAsia="ru-RU"/>
        </w:rPr>
        <w:tab/>
      </w:r>
      <w:r w:rsidRPr="00031341">
        <w:rPr>
          <w:rFonts w:eastAsia="Times New Roman" w:cs="Times New Roman"/>
          <w:szCs w:val="28"/>
          <w:lang w:eastAsia="ru-RU"/>
        </w:rPr>
        <w:tab/>
        <w:t xml:space="preserve">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031341">
        <w:rPr>
          <w:rFonts w:eastAsia="Times New Roman" w:cs="Times New Roman"/>
          <w:szCs w:val="28"/>
          <w:lang w:eastAsia="ru-RU"/>
        </w:rPr>
        <w:t xml:space="preserve">  А.В. Трегубова</w:t>
      </w:r>
    </w:p>
    <w:p w:rsidR="00031341" w:rsidRPr="009373C8" w:rsidRDefault="00031341" w:rsidP="00B37D99">
      <w:pPr>
        <w:shd w:val="clear" w:color="auto" w:fill="FFFFFF"/>
        <w:rPr>
          <w:rFonts w:cs="Times New Roman"/>
          <w:color w:val="000000" w:themeColor="text1"/>
          <w:szCs w:val="28"/>
        </w:rPr>
      </w:pPr>
    </w:p>
    <w:sectPr w:rsidR="00031341" w:rsidRPr="009373C8" w:rsidSect="00EF3F6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6D" w:rsidRDefault="00EF3F6D" w:rsidP="00EF3F6D">
      <w:r>
        <w:separator/>
      </w:r>
    </w:p>
  </w:endnote>
  <w:endnote w:type="continuationSeparator" w:id="0">
    <w:p w:rsidR="00EF3F6D" w:rsidRDefault="00EF3F6D" w:rsidP="00E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6D" w:rsidRDefault="00EF3F6D" w:rsidP="00EF3F6D">
      <w:r>
        <w:separator/>
      </w:r>
    </w:p>
  </w:footnote>
  <w:footnote w:type="continuationSeparator" w:id="0">
    <w:p w:rsidR="00EF3F6D" w:rsidRDefault="00EF3F6D" w:rsidP="00EF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535368"/>
      <w:docPartObj>
        <w:docPartGallery w:val="Page Numbers (Top of Page)"/>
        <w:docPartUnique/>
      </w:docPartObj>
    </w:sdtPr>
    <w:sdtEndPr/>
    <w:sdtContent>
      <w:p w:rsidR="00EF3F6D" w:rsidRDefault="00EF3F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A7">
          <w:rPr>
            <w:noProof/>
          </w:rPr>
          <w:t>2</w:t>
        </w:r>
        <w:r>
          <w:fldChar w:fldCharType="end"/>
        </w:r>
      </w:p>
    </w:sdtContent>
  </w:sdt>
  <w:p w:rsidR="00EF3F6D" w:rsidRDefault="00EF3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B"/>
    <w:rsid w:val="00031341"/>
    <w:rsid w:val="00037352"/>
    <w:rsid w:val="0005617B"/>
    <w:rsid w:val="000E52C8"/>
    <w:rsid w:val="001A5A33"/>
    <w:rsid w:val="001D66AD"/>
    <w:rsid w:val="001D7226"/>
    <w:rsid w:val="00243225"/>
    <w:rsid w:val="002F750B"/>
    <w:rsid w:val="0034661A"/>
    <w:rsid w:val="00372F10"/>
    <w:rsid w:val="003C70C0"/>
    <w:rsid w:val="00427B82"/>
    <w:rsid w:val="00435DE9"/>
    <w:rsid w:val="00523A66"/>
    <w:rsid w:val="005667A7"/>
    <w:rsid w:val="005D3998"/>
    <w:rsid w:val="005E5B78"/>
    <w:rsid w:val="006A2928"/>
    <w:rsid w:val="00784CF4"/>
    <w:rsid w:val="007932CD"/>
    <w:rsid w:val="00861F17"/>
    <w:rsid w:val="00885535"/>
    <w:rsid w:val="008B1AAE"/>
    <w:rsid w:val="008B7762"/>
    <w:rsid w:val="008E71E2"/>
    <w:rsid w:val="009373C8"/>
    <w:rsid w:val="00A66781"/>
    <w:rsid w:val="00B37D99"/>
    <w:rsid w:val="00C02321"/>
    <w:rsid w:val="00C04060"/>
    <w:rsid w:val="00C3211B"/>
    <w:rsid w:val="00C335A9"/>
    <w:rsid w:val="00DD7338"/>
    <w:rsid w:val="00EA37A5"/>
    <w:rsid w:val="00EF3F6D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3F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3F6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3F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3F6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3F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3F6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3F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3F6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2026-01-15T13:49:00Z</cp:lastPrinted>
  <dcterms:created xsi:type="dcterms:W3CDTF">2025-12-22T08:18:00Z</dcterms:created>
  <dcterms:modified xsi:type="dcterms:W3CDTF">2026-01-15T13:49:00Z</dcterms:modified>
</cp:coreProperties>
</file>